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0832" w14:textId="77777777" w:rsidR="0046426C" w:rsidRPr="00630C58" w:rsidRDefault="0046426C" w:rsidP="0046426C">
      <w:pPr>
        <w:tabs>
          <w:tab w:val="left" w:pos="851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30C58">
        <w:rPr>
          <w:rFonts w:cstheme="minorHAnsi"/>
          <w:b/>
          <w:bCs/>
          <w:sz w:val="24"/>
          <w:szCs w:val="24"/>
        </w:rPr>
        <w:t>Załącznik nr 1</w:t>
      </w:r>
    </w:p>
    <w:p w14:paraId="0822378A" w14:textId="77777777" w:rsidR="0046426C" w:rsidRPr="00630C58" w:rsidRDefault="0046426C" w:rsidP="0046426C">
      <w:pPr>
        <w:pStyle w:val="Nagwek1"/>
        <w:tabs>
          <w:tab w:val="left" w:pos="851"/>
        </w:tabs>
        <w:spacing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Zasady bezpiecznych relacji personel–dziecko</w:t>
      </w:r>
    </w:p>
    <w:p w14:paraId="23B966A7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3CD04" w14:textId="77777777" w:rsidR="0046426C" w:rsidRPr="00630C58" w:rsidRDefault="0046426C" w:rsidP="0046426C">
      <w:pPr>
        <w:pStyle w:val="Nagwek3"/>
        <w:tabs>
          <w:tab w:val="left" w:pos="851"/>
        </w:tabs>
        <w:spacing w:before="96" w:line="276" w:lineRule="auto"/>
        <w:ind w:firstLine="567"/>
        <w:jc w:val="both"/>
        <w:rPr>
          <w:rFonts w:asciiTheme="minorHAnsi" w:hAnsiTheme="minorHAnsi" w:cstheme="minorHAnsi"/>
        </w:rPr>
      </w:pPr>
      <w:r w:rsidRPr="00630C58">
        <w:rPr>
          <w:rFonts w:asciiTheme="minorHAnsi" w:hAnsiTheme="minorHAnsi" w:cstheme="minorHAnsi"/>
          <w:color w:val="231F20"/>
        </w:rPr>
        <w:t>Zasady bezpiecznych relacji personelu Młodzieżowego Ośrodka Socjoterapii nr 2 we Wrocławiu z dziećmi</w:t>
      </w:r>
    </w:p>
    <w:p w14:paraId="18FCDCB6" w14:textId="77777777" w:rsidR="0046426C" w:rsidRPr="00630C58" w:rsidRDefault="0046426C" w:rsidP="0046426C">
      <w:pPr>
        <w:pStyle w:val="Tekstpodstawowy"/>
        <w:tabs>
          <w:tab w:val="left" w:pos="851"/>
        </w:tabs>
        <w:spacing w:before="8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BE5D2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14:paraId="589C6980" w14:textId="77777777" w:rsidR="0046426C" w:rsidRPr="00630C58" w:rsidRDefault="0046426C" w:rsidP="0046426C">
      <w:pPr>
        <w:pStyle w:val="Tekstpodstawowy"/>
        <w:tabs>
          <w:tab w:val="left" w:pos="851"/>
        </w:tabs>
        <w:spacing w:before="3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38846E5" w14:textId="77777777" w:rsidR="0046426C" w:rsidRPr="00630C58" w:rsidRDefault="0046426C" w:rsidP="0046426C">
      <w:pPr>
        <w:pStyle w:val="Nagwek3"/>
        <w:tabs>
          <w:tab w:val="left" w:pos="851"/>
        </w:tabs>
        <w:spacing w:before="1" w:line="276" w:lineRule="auto"/>
        <w:ind w:firstLine="567"/>
        <w:jc w:val="both"/>
        <w:rPr>
          <w:rFonts w:asciiTheme="minorHAnsi" w:hAnsiTheme="minorHAnsi" w:cstheme="minorHAnsi"/>
        </w:rPr>
      </w:pPr>
      <w:r w:rsidRPr="00630C58">
        <w:rPr>
          <w:rFonts w:asciiTheme="minorHAnsi" w:hAnsiTheme="minorHAnsi" w:cstheme="minorHAnsi"/>
          <w:color w:val="231F20"/>
        </w:rPr>
        <w:t>Relacje personelu z dziećmi</w:t>
      </w:r>
    </w:p>
    <w:p w14:paraId="1E14682E" w14:textId="77777777" w:rsidR="0046426C" w:rsidRPr="00630C58" w:rsidRDefault="0046426C" w:rsidP="0046426C">
      <w:pPr>
        <w:pStyle w:val="Tekstpodstawowy"/>
        <w:tabs>
          <w:tab w:val="left" w:pos="851"/>
        </w:tabs>
        <w:spacing w:before="8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ED6DE7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14:paraId="229DEB72" w14:textId="77777777" w:rsidR="0046426C" w:rsidRPr="00630C58" w:rsidRDefault="0046426C" w:rsidP="0046426C">
      <w:pPr>
        <w:pStyle w:val="Tekstpodstawowy"/>
        <w:tabs>
          <w:tab w:val="left" w:pos="851"/>
        </w:tabs>
        <w:spacing w:before="1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F5E348E" w14:textId="77777777" w:rsidR="0046426C" w:rsidRPr="00630C58" w:rsidRDefault="0046426C" w:rsidP="0046426C">
      <w:pPr>
        <w:pStyle w:val="Nagwek4"/>
        <w:tabs>
          <w:tab w:val="left" w:pos="851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Komunikacja z dziećmi</w:t>
      </w:r>
    </w:p>
    <w:p w14:paraId="7C12F1A4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89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 komunikacji z dziećmi zachowuj cierpliwość i szacunek.</w:t>
      </w:r>
    </w:p>
    <w:p w14:paraId="7DCD1A68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Słuchaj uważnie dzieci i udzielaj im odpowiedzi adekwatnych do ich wieku i danej sytuacji.</w:t>
      </w:r>
    </w:p>
    <w:p w14:paraId="407B1579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Nie wolno Ci zawstydzać, upokarzać, lekceważyć i obrażać dziecka. </w:t>
      </w:r>
    </w:p>
    <w:p w14:paraId="4CF38904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14:paraId="35DC31ED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Podejmując decyzje dotyczące dziecka, poinformuj je o tym i staraj się brać pod uwagę jego oczekiwania.</w:t>
      </w:r>
    </w:p>
    <w:p w14:paraId="5B7411E9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Szanuj prawo dziecka do prywatności. Jeśli konieczne jest odstąpienie od zasady poufności, aby chronić dziecko, wyjaśnij mu to najszybciej jak to możliwe.</w:t>
      </w:r>
    </w:p>
    <w:p w14:paraId="0EDFF60F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Jeśli pojawi się konieczność porozmawiania z dzieckiem na osobności, zostaw uchylone drzwi do pomieszczenia i zadbaj, aby być w zasięgu wzroku innych. Możesz też poprosić drugiego pracownika o obecność podczas takiej rozmowy.</w:t>
      </w:r>
    </w:p>
    <w:p w14:paraId="40EF4BD5" w14:textId="77777777" w:rsidR="0046426C" w:rsidRPr="00630C58" w:rsidRDefault="0046426C" w:rsidP="0046426C">
      <w:pPr>
        <w:pStyle w:val="Akapitzlist"/>
        <w:numPr>
          <w:ilvl w:val="0"/>
          <w:numId w:val="5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373CEE91" w14:textId="77777777" w:rsidR="0046426C" w:rsidRPr="00630C58" w:rsidRDefault="0046426C" w:rsidP="0046426C">
      <w:pPr>
        <w:pStyle w:val="Tekstpodstawowy"/>
        <w:tabs>
          <w:tab w:val="left" w:pos="851"/>
        </w:tabs>
        <w:spacing w:before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       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14:paraId="3798EF64" w14:textId="77777777" w:rsidR="0046426C" w:rsidRPr="00630C58" w:rsidRDefault="0046426C" w:rsidP="0046426C">
      <w:pPr>
        <w:rPr>
          <w:rFonts w:cstheme="minorHAnsi"/>
          <w:b/>
          <w:bCs/>
          <w:sz w:val="24"/>
          <w:szCs w:val="24"/>
        </w:rPr>
        <w:sectPr w:rsidR="0046426C" w:rsidRPr="00630C58" w:rsidSect="00A10158">
          <w:pgSz w:w="11910" w:h="16840"/>
          <w:pgMar w:top="980" w:right="1274" w:bottom="280" w:left="1134" w:header="699" w:footer="0" w:gutter="0"/>
          <w:cols w:space="708"/>
        </w:sectPr>
      </w:pPr>
    </w:p>
    <w:p w14:paraId="0124AA72" w14:textId="77777777" w:rsidR="0046426C" w:rsidRPr="00630C58" w:rsidRDefault="0046426C" w:rsidP="0046426C">
      <w:pPr>
        <w:pStyle w:val="Nagwek4"/>
        <w:tabs>
          <w:tab w:val="left" w:pos="851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lastRenderedPageBreak/>
        <w:t>Działania z dziećmi</w:t>
      </w:r>
    </w:p>
    <w:p w14:paraId="76AB8617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905"/>
        </w:tabs>
        <w:spacing w:before="59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14:paraId="2D4426C8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Unikaj faworyzowania dzieci.</w:t>
      </w:r>
    </w:p>
    <w:p w14:paraId="2A90806D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9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049BB12A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905"/>
        </w:tabs>
        <w:spacing w:before="3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63E84A62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proponować dzieciom alkoholu, wyrobów tytoniowych ani nielegalnych substancji, jak również używać ich w obecności dzieci.</w:t>
      </w:r>
    </w:p>
    <w:p w14:paraId="617A7F4B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33725D74" w14:textId="77777777" w:rsidR="0046426C" w:rsidRPr="00630C58" w:rsidRDefault="0046426C" w:rsidP="0046426C">
      <w:pPr>
        <w:pStyle w:val="Akapitzlist"/>
        <w:numPr>
          <w:ilvl w:val="0"/>
          <w:numId w:val="4"/>
        </w:numPr>
        <w:tabs>
          <w:tab w:val="left" w:pos="851"/>
          <w:tab w:val="left" w:pos="1895"/>
        </w:tabs>
        <w:spacing w:before="4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4577F29F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5A3A28B" w14:textId="77777777" w:rsidR="0046426C" w:rsidRPr="00630C58" w:rsidRDefault="0046426C" w:rsidP="0046426C">
      <w:pPr>
        <w:pStyle w:val="Nagwek4"/>
        <w:tabs>
          <w:tab w:val="left" w:pos="851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Kontakt fizyczny z dziećmi</w:t>
      </w:r>
    </w:p>
    <w:p w14:paraId="119F6DBD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14:paraId="2C41AAD4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bić, szturchać, popychać ani w jakikolwiek sposób naruszać integralności fizycznej dziecka.</w:t>
      </w:r>
    </w:p>
    <w:p w14:paraId="6E433F36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Nigdy nie dotykaj dziecka w sposób, który może być uznany za nieprzyzwoity lub </w:t>
      </w:r>
      <w:r w:rsidRPr="00630C58">
        <w:rPr>
          <w:rFonts w:asciiTheme="minorHAnsi" w:hAnsiTheme="minorHAnsi" w:cstheme="minorHAnsi"/>
          <w:color w:val="231F20"/>
          <w:sz w:val="24"/>
          <w:szCs w:val="24"/>
        </w:rPr>
        <w:lastRenderedPageBreak/>
        <w:t>niestosowny.</w:t>
      </w:r>
    </w:p>
    <w:p w14:paraId="24DCDD4D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Zawsze bądź przygotowany na wyjaśnienie swoich działań.</w:t>
      </w:r>
    </w:p>
    <w:p w14:paraId="48228EFD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58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angażuj się w takie aktywności jak łaskotanie, udawane walki z dziećmi czy brutalne zabawy fizyczne.</w:t>
      </w:r>
    </w:p>
    <w:p w14:paraId="70D46CB4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205B2BB4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3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</w:t>
      </w:r>
    </w:p>
    <w:p w14:paraId="64A86B09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895"/>
        </w:tabs>
        <w:spacing w:before="3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</w:t>
      </w:r>
    </w:p>
    <w:p w14:paraId="2C1F1F86" w14:textId="77777777" w:rsidR="0046426C" w:rsidRPr="00630C58" w:rsidRDefault="0046426C" w:rsidP="0046426C">
      <w:pPr>
        <w:pStyle w:val="Akapitzlist"/>
        <w:numPr>
          <w:ilvl w:val="0"/>
          <w:numId w:val="3"/>
        </w:numPr>
        <w:tabs>
          <w:tab w:val="left" w:pos="851"/>
          <w:tab w:val="left" w:pos="1905"/>
        </w:tabs>
        <w:spacing w:before="4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Podczas dłuższych niż jednodniowe wyjazdów i wycieczek niedopuszczalne jest spanie z dzieckiem w jednym łóżku lub w jednym pokoju.</w:t>
      </w:r>
    </w:p>
    <w:p w14:paraId="410916B2" w14:textId="77777777" w:rsidR="0046426C" w:rsidRPr="00630C58" w:rsidRDefault="0046426C" w:rsidP="0046426C">
      <w:pPr>
        <w:pStyle w:val="Tekstpodstawowy"/>
        <w:tabs>
          <w:tab w:val="left" w:pos="851"/>
        </w:tabs>
        <w:spacing w:before="58" w:line="276" w:lineRule="auto"/>
        <w:ind w:firstLine="567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14B87B4A" w14:textId="77777777" w:rsidR="0046426C" w:rsidRPr="00630C58" w:rsidRDefault="0046426C" w:rsidP="0046426C">
      <w:pPr>
        <w:pStyle w:val="Nagwek3"/>
        <w:tabs>
          <w:tab w:val="left" w:pos="851"/>
        </w:tabs>
        <w:spacing w:before="0" w:line="276" w:lineRule="auto"/>
        <w:ind w:firstLine="567"/>
        <w:jc w:val="both"/>
        <w:rPr>
          <w:rFonts w:asciiTheme="minorHAnsi" w:hAnsiTheme="minorHAnsi" w:cstheme="minorHAnsi"/>
        </w:rPr>
      </w:pPr>
      <w:r w:rsidRPr="00630C58">
        <w:rPr>
          <w:rFonts w:asciiTheme="minorHAnsi" w:hAnsiTheme="minorHAnsi" w:cstheme="minorHAnsi"/>
          <w:color w:val="231F20"/>
        </w:rPr>
        <w:t>Kontakty poza godzinami pracy</w:t>
      </w:r>
    </w:p>
    <w:p w14:paraId="045E8A72" w14:textId="77777777" w:rsidR="0046426C" w:rsidRPr="00630C58" w:rsidRDefault="0046426C" w:rsidP="0046426C">
      <w:pPr>
        <w:pStyle w:val="Tekstpodstawowy"/>
        <w:tabs>
          <w:tab w:val="left" w:pos="851"/>
        </w:tabs>
        <w:spacing w:before="8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F1F29C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Co do zasady kontakt z dziećmi powinien odbywać się wyłącznie w godzinach pracy i dotyczyć celów edukacyjnych lub wychowawczych.</w:t>
      </w:r>
    </w:p>
    <w:p w14:paraId="11F5112F" w14:textId="77777777" w:rsidR="0046426C" w:rsidRPr="00630C58" w:rsidRDefault="0046426C" w:rsidP="0046426C">
      <w:pPr>
        <w:pStyle w:val="Akapitzlist"/>
        <w:numPr>
          <w:ilvl w:val="0"/>
          <w:numId w:val="2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sz w:val="24"/>
          <w:szCs w:val="24"/>
        </w:rPr>
        <w:t>Nie wolno Ci zapraszać dzieci do swojego miejsca zamieszkania ani spotykać się z nimi poza godzinami pracy. Obejmuje to także kontakty z dziećmi poprzez prywatne kanały komunikacji (prywatny telefon, e-mail, komunikatory, profile w mediach społecznościowych) poza uzasadnionymi sytuacją przypadkami i zgodnymi z zasadami funkcjonującymi w placówce.</w:t>
      </w:r>
    </w:p>
    <w:p w14:paraId="01A0E8A2" w14:textId="77777777" w:rsidR="0046426C" w:rsidRPr="00630C58" w:rsidRDefault="0046426C" w:rsidP="0046426C">
      <w:pPr>
        <w:pStyle w:val="Akapitzlist"/>
        <w:numPr>
          <w:ilvl w:val="0"/>
          <w:numId w:val="2"/>
        </w:numPr>
        <w:tabs>
          <w:tab w:val="left" w:pos="851"/>
          <w:tab w:val="left" w:pos="1905"/>
        </w:tabs>
        <w:spacing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Jeśli zachodzi taka konieczność, właściwą formą komunikacji z dziećmi i ich rodzicami lub opiekunami poza godzinami pracy są kanały służbowe (e-mail, telefon służbowy).</w:t>
      </w:r>
    </w:p>
    <w:p w14:paraId="150936F1" w14:textId="77777777" w:rsidR="0046426C" w:rsidRPr="00630C58" w:rsidRDefault="0046426C" w:rsidP="0046426C">
      <w:pPr>
        <w:pStyle w:val="Akapitzlist"/>
        <w:numPr>
          <w:ilvl w:val="0"/>
          <w:numId w:val="2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Jeśli zachodzi konieczność spotkania z dziećmi poza godzinami pracy, musisz poinformować o tym dyrekcję, a rodzice/opiekunowie prawni dzieci muszą wyrazić zgodę na taki kontakt.</w:t>
      </w:r>
    </w:p>
    <w:p w14:paraId="1D8D75D9" w14:textId="77777777" w:rsidR="0046426C" w:rsidRPr="00630C58" w:rsidRDefault="0046426C" w:rsidP="0046426C">
      <w:pPr>
        <w:pStyle w:val="Akapitzlist"/>
        <w:numPr>
          <w:ilvl w:val="0"/>
          <w:numId w:val="2"/>
        </w:numPr>
        <w:tabs>
          <w:tab w:val="left" w:pos="851"/>
          <w:tab w:val="left" w:pos="190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56EED0F2" w14:textId="77777777" w:rsidR="0046426C" w:rsidRPr="00630C58" w:rsidRDefault="0046426C" w:rsidP="0046426C">
      <w:pPr>
        <w:tabs>
          <w:tab w:val="left" w:pos="851"/>
          <w:tab w:val="left" w:pos="1905"/>
        </w:tabs>
        <w:spacing w:before="1" w:line="276" w:lineRule="auto"/>
        <w:rPr>
          <w:rFonts w:cstheme="minorHAnsi"/>
          <w:sz w:val="24"/>
          <w:szCs w:val="24"/>
        </w:rPr>
      </w:pPr>
    </w:p>
    <w:p w14:paraId="22D2C492" w14:textId="77777777" w:rsidR="0046426C" w:rsidRPr="00630C58" w:rsidRDefault="0046426C" w:rsidP="0046426C">
      <w:pPr>
        <w:pStyle w:val="Nagwek3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630C58">
        <w:rPr>
          <w:rFonts w:asciiTheme="minorHAnsi" w:hAnsiTheme="minorHAnsi" w:cstheme="minorHAnsi"/>
          <w:color w:val="231F20"/>
        </w:rPr>
        <w:lastRenderedPageBreak/>
        <w:t>Bezpieczeństwo online</w:t>
      </w:r>
    </w:p>
    <w:p w14:paraId="0ACBDF5F" w14:textId="77777777" w:rsidR="0046426C" w:rsidRPr="00630C58" w:rsidRDefault="0046426C" w:rsidP="0046426C">
      <w:pPr>
        <w:pStyle w:val="Tekstpodstawowy"/>
        <w:tabs>
          <w:tab w:val="left" w:pos="851"/>
        </w:tabs>
        <w:spacing w:before="8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44FA2E" w14:textId="77777777" w:rsidR="0046426C" w:rsidRPr="00630C58" w:rsidRDefault="0046426C" w:rsidP="0046426C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Bądź świadom cyfrowych zagrożeń i ryzyka wynikającego z rejestrowania Twojej prywatnej aktywności w sieci przez aplikacje i algorytmy, ale także Twoich własnych działań w Internecie. Dotyczy to „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lajkowania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>”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14:paraId="533E992A" w14:textId="77777777" w:rsidR="0046426C" w:rsidRPr="00630C58" w:rsidRDefault="0046426C" w:rsidP="0046426C">
      <w:pPr>
        <w:pStyle w:val="Akapitzlist"/>
        <w:numPr>
          <w:ilvl w:val="0"/>
          <w:numId w:val="1"/>
        </w:numPr>
        <w:tabs>
          <w:tab w:val="left" w:pos="851"/>
          <w:tab w:val="left" w:pos="1905"/>
        </w:tabs>
        <w:spacing w:before="5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Nie wolno Ci nawiązywać kontaktów z uczniami i uczennicami poprzez przyjmowanie bądź wysyłanie zaproszeń w mediach społecznościowych.</w:t>
      </w:r>
    </w:p>
    <w:p w14:paraId="2386D406" w14:textId="77777777" w:rsidR="0046426C" w:rsidRPr="00630C58" w:rsidRDefault="0046426C" w:rsidP="0046426C">
      <w:pPr>
        <w:pStyle w:val="Akapitzlist"/>
        <w:numPr>
          <w:ilvl w:val="0"/>
          <w:numId w:val="1"/>
        </w:numPr>
        <w:tabs>
          <w:tab w:val="left" w:pos="851"/>
          <w:tab w:val="left" w:pos="1895"/>
        </w:tabs>
        <w:spacing w:before="1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W trakcie lekcji osobiste urządzenia elektroniczne powinny być wyłączone lub wyciszone, a funkcjonalność </w:t>
      </w:r>
      <w:proofErr w:type="spellStart"/>
      <w:r w:rsidRPr="00630C58">
        <w:rPr>
          <w:rFonts w:asciiTheme="minorHAnsi" w:hAnsiTheme="minorHAnsi" w:cstheme="minorHAnsi"/>
          <w:color w:val="231F20"/>
          <w:sz w:val="24"/>
          <w:szCs w:val="24"/>
        </w:rPr>
        <w:t>bluetooth</w:t>
      </w:r>
      <w:proofErr w:type="spellEnd"/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 wyłączona na terenie instytucji.</w:t>
      </w:r>
    </w:p>
    <w:p w14:paraId="5B01735B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2475"/>
    <w:multiLevelType w:val="hybridMultilevel"/>
    <w:tmpl w:val="B524C5FE"/>
    <w:lvl w:ilvl="0" w:tplc="26D06500">
      <w:start w:val="1"/>
      <w:numFmt w:val="decimal"/>
      <w:lvlText w:val="%1."/>
      <w:lvlJc w:val="left"/>
      <w:pPr>
        <w:ind w:left="1904" w:hanging="300"/>
      </w:pPr>
      <w:rPr>
        <w:rFonts w:ascii="Tahoma" w:eastAsia="Tahoma" w:hAnsi="Tahoma" w:cs="Tahoma" w:hint="default"/>
        <w:color w:val="231F20"/>
        <w:w w:val="91"/>
        <w:sz w:val="20"/>
        <w:szCs w:val="20"/>
        <w:lang w:val="pl-PL" w:eastAsia="en-US" w:bidi="ar-SA"/>
      </w:rPr>
    </w:lvl>
    <w:lvl w:ilvl="1" w:tplc="29AAA7B0">
      <w:numFmt w:val="bullet"/>
      <w:lvlText w:val="•"/>
      <w:lvlJc w:val="left"/>
      <w:pPr>
        <w:ind w:left="2824" w:hanging="300"/>
      </w:pPr>
      <w:rPr>
        <w:rFonts w:hint="default"/>
        <w:lang w:val="pl-PL" w:eastAsia="en-US" w:bidi="ar-SA"/>
      </w:rPr>
    </w:lvl>
    <w:lvl w:ilvl="2" w:tplc="8108816E">
      <w:numFmt w:val="bullet"/>
      <w:lvlText w:val="•"/>
      <w:lvlJc w:val="left"/>
      <w:pPr>
        <w:ind w:left="3749" w:hanging="300"/>
      </w:pPr>
      <w:rPr>
        <w:rFonts w:hint="default"/>
        <w:lang w:val="pl-PL" w:eastAsia="en-US" w:bidi="ar-SA"/>
      </w:rPr>
    </w:lvl>
    <w:lvl w:ilvl="3" w:tplc="B73851FA">
      <w:numFmt w:val="bullet"/>
      <w:lvlText w:val="•"/>
      <w:lvlJc w:val="left"/>
      <w:pPr>
        <w:ind w:left="4673" w:hanging="300"/>
      </w:pPr>
      <w:rPr>
        <w:rFonts w:hint="default"/>
        <w:lang w:val="pl-PL" w:eastAsia="en-US" w:bidi="ar-SA"/>
      </w:rPr>
    </w:lvl>
    <w:lvl w:ilvl="4" w:tplc="7A98A990">
      <w:numFmt w:val="bullet"/>
      <w:lvlText w:val="•"/>
      <w:lvlJc w:val="left"/>
      <w:pPr>
        <w:ind w:left="5598" w:hanging="300"/>
      </w:pPr>
      <w:rPr>
        <w:rFonts w:hint="default"/>
        <w:lang w:val="pl-PL" w:eastAsia="en-US" w:bidi="ar-SA"/>
      </w:rPr>
    </w:lvl>
    <w:lvl w:ilvl="5" w:tplc="A1D889C2">
      <w:numFmt w:val="bullet"/>
      <w:lvlText w:val="•"/>
      <w:lvlJc w:val="left"/>
      <w:pPr>
        <w:ind w:left="6522" w:hanging="300"/>
      </w:pPr>
      <w:rPr>
        <w:rFonts w:hint="default"/>
        <w:lang w:val="pl-PL" w:eastAsia="en-US" w:bidi="ar-SA"/>
      </w:rPr>
    </w:lvl>
    <w:lvl w:ilvl="6" w:tplc="7780DA86">
      <w:numFmt w:val="bullet"/>
      <w:lvlText w:val="•"/>
      <w:lvlJc w:val="left"/>
      <w:pPr>
        <w:ind w:left="7447" w:hanging="300"/>
      </w:pPr>
      <w:rPr>
        <w:rFonts w:hint="default"/>
        <w:lang w:val="pl-PL" w:eastAsia="en-US" w:bidi="ar-SA"/>
      </w:rPr>
    </w:lvl>
    <w:lvl w:ilvl="7" w:tplc="D2883FA6">
      <w:numFmt w:val="bullet"/>
      <w:lvlText w:val="•"/>
      <w:lvlJc w:val="left"/>
      <w:pPr>
        <w:ind w:left="8371" w:hanging="300"/>
      </w:pPr>
      <w:rPr>
        <w:rFonts w:hint="default"/>
        <w:lang w:val="pl-PL" w:eastAsia="en-US" w:bidi="ar-SA"/>
      </w:rPr>
    </w:lvl>
    <w:lvl w:ilvl="8" w:tplc="2722B9F0">
      <w:numFmt w:val="bullet"/>
      <w:lvlText w:val="•"/>
      <w:lvlJc w:val="left"/>
      <w:pPr>
        <w:ind w:left="9296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5401740F"/>
    <w:multiLevelType w:val="hybridMultilevel"/>
    <w:tmpl w:val="84344854"/>
    <w:lvl w:ilvl="0" w:tplc="FFFFFFFF">
      <w:start w:val="1"/>
      <w:numFmt w:val="decimal"/>
      <w:lvlText w:val="%1."/>
      <w:lvlJc w:val="left"/>
      <w:pPr>
        <w:ind w:left="1894" w:hanging="290"/>
      </w:pPr>
      <w:rPr>
        <w:color w:val="231F20"/>
        <w:w w:val="91"/>
        <w:sz w:val="20"/>
        <w:szCs w:val="20"/>
        <w:lang w:val="pl-PL" w:eastAsia="en-US" w:bidi="ar-SA"/>
      </w:rPr>
    </w:lvl>
    <w:lvl w:ilvl="1" w:tplc="9360395C">
      <w:numFmt w:val="bullet"/>
      <w:lvlText w:val="•"/>
      <w:lvlJc w:val="left"/>
      <w:pPr>
        <w:ind w:left="2824" w:hanging="290"/>
      </w:pPr>
      <w:rPr>
        <w:rFonts w:hint="default"/>
        <w:lang w:val="pl-PL" w:eastAsia="en-US" w:bidi="ar-SA"/>
      </w:rPr>
    </w:lvl>
    <w:lvl w:ilvl="2" w:tplc="0FDA9740">
      <w:numFmt w:val="bullet"/>
      <w:lvlText w:val="•"/>
      <w:lvlJc w:val="left"/>
      <w:pPr>
        <w:ind w:left="3749" w:hanging="290"/>
      </w:pPr>
      <w:rPr>
        <w:rFonts w:hint="default"/>
        <w:lang w:val="pl-PL" w:eastAsia="en-US" w:bidi="ar-SA"/>
      </w:rPr>
    </w:lvl>
    <w:lvl w:ilvl="3" w:tplc="D61A3D90">
      <w:numFmt w:val="bullet"/>
      <w:lvlText w:val="•"/>
      <w:lvlJc w:val="left"/>
      <w:pPr>
        <w:ind w:left="4673" w:hanging="290"/>
      </w:pPr>
      <w:rPr>
        <w:rFonts w:hint="default"/>
        <w:lang w:val="pl-PL" w:eastAsia="en-US" w:bidi="ar-SA"/>
      </w:rPr>
    </w:lvl>
    <w:lvl w:ilvl="4" w:tplc="44AE3DFA">
      <w:numFmt w:val="bullet"/>
      <w:lvlText w:val="•"/>
      <w:lvlJc w:val="left"/>
      <w:pPr>
        <w:ind w:left="5598" w:hanging="290"/>
      </w:pPr>
      <w:rPr>
        <w:rFonts w:hint="default"/>
        <w:lang w:val="pl-PL" w:eastAsia="en-US" w:bidi="ar-SA"/>
      </w:rPr>
    </w:lvl>
    <w:lvl w:ilvl="5" w:tplc="2AAED966">
      <w:numFmt w:val="bullet"/>
      <w:lvlText w:val="•"/>
      <w:lvlJc w:val="left"/>
      <w:pPr>
        <w:ind w:left="6522" w:hanging="290"/>
      </w:pPr>
      <w:rPr>
        <w:rFonts w:hint="default"/>
        <w:lang w:val="pl-PL" w:eastAsia="en-US" w:bidi="ar-SA"/>
      </w:rPr>
    </w:lvl>
    <w:lvl w:ilvl="6" w:tplc="A366335C">
      <w:numFmt w:val="bullet"/>
      <w:lvlText w:val="•"/>
      <w:lvlJc w:val="left"/>
      <w:pPr>
        <w:ind w:left="7447" w:hanging="290"/>
      </w:pPr>
      <w:rPr>
        <w:rFonts w:hint="default"/>
        <w:lang w:val="pl-PL" w:eastAsia="en-US" w:bidi="ar-SA"/>
      </w:rPr>
    </w:lvl>
    <w:lvl w:ilvl="7" w:tplc="9BB4D1C2">
      <w:numFmt w:val="bullet"/>
      <w:lvlText w:val="•"/>
      <w:lvlJc w:val="left"/>
      <w:pPr>
        <w:ind w:left="8371" w:hanging="290"/>
      </w:pPr>
      <w:rPr>
        <w:rFonts w:hint="default"/>
        <w:lang w:val="pl-PL" w:eastAsia="en-US" w:bidi="ar-SA"/>
      </w:rPr>
    </w:lvl>
    <w:lvl w:ilvl="8" w:tplc="7DCC70E4">
      <w:numFmt w:val="bullet"/>
      <w:lvlText w:val="•"/>
      <w:lvlJc w:val="left"/>
      <w:pPr>
        <w:ind w:left="9296" w:hanging="290"/>
      </w:pPr>
      <w:rPr>
        <w:rFonts w:hint="default"/>
        <w:lang w:val="pl-PL" w:eastAsia="en-US" w:bidi="ar-SA"/>
      </w:rPr>
    </w:lvl>
  </w:abstractNum>
  <w:abstractNum w:abstractNumId="2" w15:restartNumberingAfterBreak="0">
    <w:nsid w:val="58DA6EAC"/>
    <w:multiLevelType w:val="hybridMultilevel"/>
    <w:tmpl w:val="F7947A5E"/>
    <w:lvl w:ilvl="0" w:tplc="F208E28E">
      <w:start w:val="1"/>
      <w:numFmt w:val="decimal"/>
      <w:lvlText w:val="%1."/>
      <w:lvlJc w:val="left"/>
      <w:pPr>
        <w:ind w:left="1904" w:hanging="300"/>
      </w:pPr>
      <w:rPr>
        <w:rFonts w:ascii="Tahoma" w:eastAsia="Tahoma" w:hAnsi="Tahoma" w:cs="Tahoma" w:hint="default"/>
        <w:color w:val="231F20"/>
        <w:w w:val="91"/>
        <w:sz w:val="20"/>
        <w:szCs w:val="20"/>
        <w:lang w:val="pl-PL" w:eastAsia="en-US" w:bidi="ar-SA"/>
      </w:rPr>
    </w:lvl>
    <w:lvl w:ilvl="1" w:tplc="FC2CA9DE">
      <w:numFmt w:val="bullet"/>
      <w:lvlText w:val="•"/>
      <w:lvlJc w:val="left"/>
      <w:pPr>
        <w:ind w:left="2824" w:hanging="300"/>
      </w:pPr>
      <w:rPr>
        <w:rFonts w:hint="default"/>
        <w:lang w:val="pl-PL" w:eastAsia="en-US" w:bidi="ar-SA"/>
      </w:rPr>
    </w:lvl>
    <w:lvl w:ilvl="2" w:tplc="3194502E">
      <w:numFmt w:val="bullet"/>
      <w:lvlText w:val="•"/>
      <w:lvlJc w:val="left"/>
      <w:pPr>
        <w:ind w:left="3749" w:hanging="300"/>
      </w:pPr>
      <w:rPr>
        <w:rFonts w:hint="default"/>
        <w:lang w:val="pl-PL" w:eastAsia="en-US" w:bidi="ar-SA"/>
      </w:rPr>
    </w:lvl>
    <w:lvl w:ilvl="3" w:tplc="6AC0CB5A">
      <w:numFmt w:val="bullet"/>
      <w:lvlText w:val="•"/>
      <w:lvlJc w:val="left"/>
      <w:pPr>
        <w:ind w:left="4673" w:hanging="300"/>
      </w:pPr>
      <w:rPr>
        <w:rFonts w:hint="default"/>
        <w:lang w:val="pl-PL" w:eastAsia="en-US" w:bidi="ar-SA"/>
      </w:rPr>
    </w:lvl>
    <w:lvl w:ilvl="4" w:tplc="C42A1620">
      <w:numFmt w:val="bullet"/>
      <w:lvlText w:val="•"/>
      <w:lvlJc w:val="left"/>
      <w:pPr>
        <w:ind w:left="5598" w:hanging="300"/>
      </w:pPr>
      <w:rPr>
        <w:rFonts w:hint="default"/>
        <w:lang w:val="pl-PL" w:eastAsia="en-US" w:bidi="ar-SA"/>
      </w:rPr>
    </w:lvl>
    <w:lvl w:ilvl="5" w:tplc="3A9A6E1A">
      <w:numFmt w:val="bullet"/>
      <w:lvlText w:val="•"/>
      <w:lvlJc w:val="left"/>
      <w:pPr>
        <w:ind w:left="6522" w:hanging="300"/>
      </w:pPr>
      <w:rPr>
        <w:rFonts w:hint="default"/>
        <w:lang w:val="pl-PL" w:eastAsia="en-US" w:bidi="ar-SA"/>
      </w:rPr>
    </w:lvl>
    <w:lvl w:ilvl="6" w:tplc="799028BA">
      <w:numFmt w:val="bullet"/>
      <w:lvlText w:val="•"/>
      <w:lvlJc w:val="left"/>
      <w:pPr>
        <w:ind w:left="7447" w:hanging="300"/>
      </w:pPr>
      <w:rPr>
        <w:rFonts w:hint="default"/>
        <w:lang w:val="pl-PL" w:eastAsia="en-US" w:bidi="ar-SA"/>
      </w:rPr>
    </w:lvl>
    <w:lvl w:ilvl="7" w:tplc="B7EA2084">
      <w:numFmt w:val="bullet"/>
      <w:lvlText w:val="•"/>
      <w:lvlJc w:val="left"/>
      <w:pPr>
        <w:ind w:left="8371" w:hanging="300"/>
      </w:pPr>
      <w:rPr>
        <w:rFonts w:hint="default"/>
        <w:lang w:val="pl-PL" w:eastAsia="en-US" w:bidi="ar-SA"/>
      </w:rPr>
    </w:lvl>
    <w:lvl w:ilvl="8" w:tplc="CDAE0E30">
      <w:numFmt w:val="bullet"/>
      <w:lvlText w:val="•"/>
      <w:lvlJc w:val="left"/>
      <w:pPr>
        <w:ind w:left="9296" w:hanging="300"/>
      </w:pPr>
      <w:rPr>
        <w:rFonts w:hint="default"/>
        <w:lang w:val="pl-PL" w:eastAsia="en-US" w:bidi="ar-SA"/>
      </w:rPr>
    </w:lvl>
  </w:abstractNum>
  <w:abstractNum w:abstractNumId="3" w15:restartNumberingAfterBreak="0">
    <w:nsid w:val="58E87282"/>
    <w:multiLevelType w:val="hybridMultilevel"/>
    <w:tmpl w:val="68CCB7FA"/>
    <w:lvl w:ilvl="0" w:tplc="926CDACC">
      <w:start w:val="1"/>
      <w:numFmt w:val="decimal"/>
      <w:lvlText w:val="%1."/>
      <w:lvlJc w:val="left"/>
      <w:pPr>
        <w:ind w:left="1904" w:hanging="300"/>
      </w:pPr>
      <w:rPr>
        <w:rFonts w:ascii="Tahoma" w:eastAsia="Tahoma" w:hAnsi="Tahoma" w:cs="Tahoma" w:hint="default"/>
        <w:color w:val="231F20"/>
        <w:spacing w:val="-2"/>
        <w:w w:val="77"/>
        <w:sz w:val="20"/>
        <w:szCs w:val="20"/>
        <w:lang w:val="pl-PL" w:eastAsia="en-US" w:bidi="ar-SA"/>
      </w:rPr>
    </w:lvl>
    <w:lvl w:ilvl="1" w:tplc="714AAFCA">
      <w:numFmt w:val="bullet"/>
      <w:lvlText w:val="•"/>
      <w:lvlJc w:val="left"/>
      <w:pPr>
        <w:ind w:left="2824" w:hanging="300"/>
      </w:pPr>
      <w:rPr>
        <w:rFonts w:hint="default"/>
        <w:lang w:val="pl-PL" w:eastAsia="en-US" w:bidi="ar-SA"/>
      </w:rPr>
    </w:lvl>
    <w:lvl w:ilvl="2" w:tplc="565EA81C">
      <w:numFmt w:val="bullet"/>
      <w:lvlText w:val="•"/>
      <w:lvlJc w:val="left"/>
      <w:pPr>
        <w:ind w:left="3749" w:hanging="300"/>
      </w:pPr>
      <w:rPr>
        <w:rFonts w:hint="default"/>
        <w:lang w:val="pl-PL" w:eastAsia="en-US" w:bidi="ar-SA"/>
      </w:rPr>
    </w:lvl>
    <w:lvl w:ilvl="3" w:tplc="A4AE4B00">
      <w:numFmt w:val="bullet"/>
      <w:lvlText w:val="•"/>
      <w:lvlJc w:val="left"/>
      <w:pPr>
        <w:ind w:left="4673" w:hanging="300"/>
      </w:pPr>
      <w:rPr>
        <w:rFonts w:hint="default"/>
        <w:lang w:val="pl-PL" w:eastAsia="en-US" w:bidi="ar-SA"/>
      </w:rPr>
    </w:lvl>
    <w:lvl w:ilvl="4" w:tplc="9ED023BE">
      <w:numFmt w:val="bullet"/>
      <w:lvlText w:val="•"/>
      <w:lvlJc w:val="left"/>
      <w:pPr>
        <w:ind w:left="5598" w:hanging="300"/>
      </w:pPr>
      <w:rPr>
        <w:rFonts w:hint="default"/>
        <w:lang w:val="pl-PL" w:eastAsia="en-US" w:bidi="ar-SA"/>
      </w:rPr>
    </w:lvl>
    <w:lvl w:ilvl="5" w:tplc="926CD1F4">
      <w:numFmt w:val="bullet"/>
      <w:lvlText w:val="•"/>
      <w:lvlJc w:val="left"/>
      <w:pPr>
        <w:ind w:left="6522" w:hanging="300"/>
      </w:pPr>
      <w:rPr>
        <w:rFonts w:hint="default"/>
        <w:lang w:val="pl-PL" w:eastAsia="en-US" w:bidi="ar-SA"/>
      </w:rPr>
    </w:lvl>
    <w:lvl w:ilvl="6" w:tplc="F6EECD70">
      <w:numFmt w:val="bullet"/>
      <w:lvlText w:val="•"/>
      <w:lvlJc w:val="left"/>
      <w:pPr>
        <w:ind w:left="7447" w:hanging="300"/>
      </w:pPr>
      <w:rPr>
        <w:rFonts w:hint="default"/>
        <w:lang w:val="pl-PL" w:eastAsia="en-US" w:bidi="ar-SA"/>
      </w:rPr>
    </w:lvl>
    <w:lvl w:ilvl="7" w:tplc="E818A38A">
      <w:numFmt w:val="bullet"/>
      <w:lvlText w:val="•"/>
      <w:lvlJc w:val="left"/>
      <w:pPr>
        <w:ind w:left="8371" w:hanging="300"/>
      </w:pPr>
      <w:rPr>
        <w:rFonts w:hint="default"/>
        <w:lang w:val="pl-PL" w:eastAsia="en-US" w:bidi="ar-SA"/>
      </w:rPr>
    </w:lvl>
    <w:lvl w:ilvl="8" w:tplc="8F6CB7F4">
      <w:numFmt w:val="bullet"/>
      <w:lvlText w:val="•"/>
      <w:lvlJc w:val="left"/>
      <w:pPr>
        <w:ind w:left="9296" w:hanging="300"/>
      </w:pPr>
      <w:rPr>
        <w:rFonts w:hint="default"/>
        <w:lang w:val="pl-PL" w:eastAsia="en-US" w:bidi="ar-SA"/>
      </w:rPr>
    </w:lvl>
  </w:abstractNum>
  <w:abstractNum w:abstractNumId="4" w15:restartNumberingAfterBreak="0">
    <w:nsid w:val="5B180006"/>
    <w:multiLevelType w:val="hybridMultilevel"/>
    <w:tmpl w:val="48A66A9E"/>
    <w:lvl w:ilvl="0" w:tplc="C76897D8">
      <w:start w:val="1"/>
      <w:numFmt w:val="decimal"/>
      <w:lvlText w:val="%1."/>
      <w:lvlJc w:val="left"/>
      <w:pPr>
        <w:ind w:left="1904" w:hanging="300"/>
      </w:pPr>
      <w:rPr>
        <w:rFonts w:ascii="Tahoma" w:eastAsia="Tahoma" w:hAnsi="Tahoma" w:cs="Tahoma" w:hint="default"/>
        <w:color w:val="231F20"/>
        <w:w w:val="91"/>
        <w:sz w:val="20"/>
        <w:szCs w:val="20"/>
        <w:lang w:val="pl-PL" w:eastAsia="en-US" w:bidi="ar-SA"/>
      </w:rPr>
    </w:lvl>
    <w:lvl w:ilvl="1" w:tplc="E5965AAC">
      <w:numFmt w:val="bullet"/>
      <w:lvlText w:val="•"/>
      <w:lvlJc w:val="left"/>
      <w:pPr>
        <w:ind w:left="2824" w:hanging="300"/>
      </w:pPr>
      <w:rPr>
        <w:rFonts w:hint="default"/>
        <w:lang w:val="pl-PL" w:eastAsia="en-US" w:bidi="ar-SA"/>
      </w:rPr>
    </w:lvl>
    <w:lvl w:ilvl="2" w:tplc="E86ABD8C">
      <w:numFmt w:val="bullet"/>
      <w:lvlText w:val="•"/>
      <w:lvlJc w:val="left"/>
      <w:pPr>
        <w:ind w:left="3749" w:hanging="300"/>
      </w:pPr>
      <w:rPr>
        <w:rFonts w:hint="default"/>
        <w:lang w:val="pl-PL" w:eastAsia="en-US" w:bidi="ar-SA"/>
      </w:rPr>
    </w:lvl>
    <w:lvl w:ilvl="3" w:tplc="3664E138">
      <w:numFmt w:val="bullet"/>
      <w:lvlText w:val="•"/>
      <w:lvlJc w:val="left"/>
      <w:pPr>
        <w:ind w:left="4673" w:hanging="300"/>
      </w:pPr>
      <w:rPr>
        <w:rFonts w:hint="default"/>
        <w:lang w:val="pl-PL" w:eastAsia="en-US" w:bidi="ar-SA"/>
      </w:rPr>
    </w:lvl>
    <w:lvl w:ilvl="4" w:tplc="A2F8A3AC">
      <w:numFmt w:val="bullet"/>
      <w:lvlText w:val="•"/>
      <w:lvlJc w:val="left"/>
      <w:pPr>
        <w:ind w:left="5598" w:hanging="300"/>
      </w:pPr>
      <w:rPr>
        <w:rFonts w:hint="default"/>
        <w:lang w:val="pl-PL" w:eastAsia="en-US" w:bidi="ar-SA"/>
      </w:rPr>
    </w:lvl>
    <w:lvl w:ilvl="5" w:tplc="70782168">
      <w:numFmt w:val="bullet"/>
      <w:lvlText w:val="•"/>
      <w:lvlJc w:val="left"/>
      <w:pPr>
        <w:ind w:left="6522" w:hanging="300"/>
      </w:pPr>
      <w:rPr>
        <w:rFonts w:hint="default"/>
        <w:lang w:val="pl-PL" w:eastAsia="en-US" w:bidi="ar-SA"/>
      </w:rPr>
    </w:lvl>
    <w:lvl w:ilvl="6" w:tplc="E58006EE">
      <w:numFmt w:val="bullet"/>
      <w:lvlText w:val="•"/>
      <w:lvlJc w:val="left"/>
      <w:pPr>
        <w:ind w:left="7447" w:hanging="300"/>
      </w:pPr>
      <w:rPr>
        <w:rFonts w:hint="default"/>
        <w:lang w:val="pl-PL" w:eastAsia="en-US" w:bidi="ar-SA"/>
      </w:rPr>
    </w:lvl>
    <w:lvl w:ilvl="7" w:tplc="2AC4F91A">
      <w:numFmt w:val="bullet"/>
      <w:lvlText w:val="•"/>
      <w:lvlJc w:val="left"/>
      <w:pPr>
        <w:ind w:left="8371" w:hanging="300"/>
      </w:pPr>
      <w:rPr>
        <w:rFonts w:hint="default"/>
        <w:lang w:val="pl-PL" w:eastAsia="en-US" w:bidi="ar-SA"/>
      </w:rPr>
    </w:lvl>
    <w:lvl w:ilvl="8" w:tplc="F12840E2">
      <w:numFmt w:val="bullet"/>
      <w:lvlText w:val="•"/>
      <w:lvlJc w:val="left"/>
      <w:pPr>
        <w:ind w:left="9296" w:hanging="300"/>
      </w:pPr>
      <w:rPr>
        <w:rFonts w:hint="default"/>
        <w:lang w:val="pl-PL" w:eastAsia="en-US" w:bidi="ar-SA"/>
      </w:rPr>
    </w:lvl>
  </w:abstractNum>
  <w:num w:numId="1" w16cid:durableId="1982344301">
    <w:abstractNumId w:val="0"/>
  </w:num>
  <w:num w:numId="2" w16cid:durableId="604653321">
    <w:abstractNumId w:val="3"/>
  </w:num>
  <w:num w:numId="3" w16cid:durableId="1497108287">
    <w:abstractNumId w:val="2"/>
  </w:num>
  <w:num w:numId="4" w16cid:durableId="1291009879">
    <w:abstractNumId w:val="4"/>
  </w:num>
  <w:num w:numId="5" w16cid:durableId="111262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0C"/>
    <w:rsid w:val="0046426C"/>
    <w:rsid w:val="00A10158"/>
    <w:rsid w:val="00B2370C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EBBC-C6D9-4FE3-9390-8A7F08F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26C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6426C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46426C"/>
    <w:pPr>
      <w:widowControl w:val="0"/>
      <w:autoSpaceDE w:val="0"/>
      <w:autoSpaceDN w:val="0"/>
      <w:spacing w:after="0" w:line="240" w:lineRule="auto"/>
      <w:ind w:left="1604"/>
      <w:jc w:val="both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26C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6426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6426C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6426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26C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46426C"/>
    <w:pPr>
      <w:widowControl w:val="0"/>
      <w:autoSpaceDE w:val="0"/>
      <w:autoSpaceDN w:val="0"/>
      <w:spacing w:before="2" w:after="0" w:line="240" w:lineRule="auto"/>
      <w:ind w:left="1904" w:hanging="3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2024-02-08T18:28:00Z</dcterms:created>
  <dcterms:modified xsi:type="dcterms:W3CDTF">2024-02-08T18:28:00Z</dcterms:modified>
</cp:coreProperties>
</file>